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62254" w14:textId="54079122" w:rsidR="00BB11D9" w:rsidRDefault="00BB11D9">
      <w:pPr>
        <w:widowControl w:val="0"/>
        <w:spacing w:line="450" w:lineRule="atLeast"/>
        <w:jc w:val="both"/>
      </w:pPr>
      <w:r>
        <w:t>Introduced by Council</w:t>
      </w:r>
      <w:r w:rsidR="002A045A">
        <w:t xml:space="preserve"> Member</w:t>
      </w:r>
      <w:r w:rsidR="00141D08">
        <w:t>s</w:t>
      </w:r>
      <w:r w:rsidR="004A0DFF">
        <w:t xml:space="preserve"> Peluso</w:t>
      </w:r>
      <w:r w:rsidR="00141D08">
        <w:t>, Lahnen, Carlucci, Salem, J. Carlucci, Johnson, White, Diamond, Pittman, Freeman, and Boylan</w:t>
      </w:r>
      <w:r>
        <w:t xml:space="preserve">: </w:t>
      </w:r>
    </w:p>
    <w:p w14:paraId="2C2FD239" w14:textId="77777777" w:rsidR="00BB11D9" w:rsidRDefault="00BB11D9">
      <w:pPr>
        <w:widowControl w:val="0"/>
        <w:spacing w:line="450" w:lineRule="atLeast"/>
        <w:jc w:val="both"/>
      </w:pPr>
      <w:r>
        <w:tab/>
      </w:r>
      <w:r>
        <w:tab/>
      </w:r>
    </w:p>
    <w:p w14:paraId="41A0A927" w14:textId="77777777" w:rsidR="00BB11D9" w:rsidRDefault="00BB11D9">
      <w:pPr>
        <w:widowControl w:val="0"/>
        <w:spacing w:line="450" w:lineRule="atLeast"/>
        <w:jc w:val="both"/>
      </w:pPr>
    </w:p>
    <w:p w14:paraId="4B860BD8" w14:textId="5DF9AACF" w:rsidR="00BB11D9" w:rsidRDefault="007E0628">
      <w:pPr>
        <w:widowControl w:val="0"/>
        <w:spacing w:line="450" w:lineRule="atLeast"/>
        <w:jc w:val="center"/>
        <w:rPr>
          <w:b/>
        </w:rPr>
      </w:pPr>
      <w:r>
        <w:rPr>
          <w:b/>
        </w:rPr>
        <w:t>RESOLUTION 202</w:t>
      </w:r>
      <w:r w:rsidR="0034270E">
        <w:rPr>
          <w:b/>
        </w:rPr>
        <w:t>5</w:t>
      </w:r>
      <w:r w:rsidR="00BB11D9">
        <w:rPr>
          <w:b/>
        </w:rPr>
        <w:t>-</w:t>
      </w:r>
      <w:r w:rsidR="00CF0B6D">
        <w:rPr>
          <w:b/>
        </w:rPr>
        <w:t>480</w:t>
      </w:r>
    </w:p>
    <w:p w14:paraId="70812CAA" w14:textId="07C58BF6" w:rsidR="00BB11D9" w:rsidRDefault="00BB11D9">
      <w:pPr>
        <w:pStyle w:val="BlockText"/>
      </w:pPr>
      <w:r>
        <w:t>A RESOLUTION</w:t>
      </w:r>
      <w:r w:rsidR="001E47C5">
        <w:t xml:space="preserve"> COMMENDING LORI BOYER</w:t>
      </w:r>
      <w:r w:rsidR="00D0528E">
        <w:t xml:space="preserve"> FOR HER </w:t>
      </w:r>
      <w:r w:rsidR="0016089B">
        <w:t>DISTINGUISHED</w:t>
      </w:r>
      <w:r w:rsidR="00D0528E">
        <w:t xml:space="preserve"> CAREER IN PUBLIC SERVICE</w:t>
      </w:r>
      <w:r>
        <w:t>;</w:t>
      </w:r>
      <w:r w:rsidR="009045EE">
        <w:t xml:space="preserve"> </w:t>
      </w:r>
      <w:r w:rsidR="009045EE" w:rsidRPr="009045EE">
        <w:t xml:space="preserve">REQUESTING EMERGENCY PASSAGE UPON INTRODUCTION; </w:t>
      </w:r>
      <w:r>
        <w:t>PROVIDING AN EFFECTIVE DATE.</w:t>
      </w:r>
    </w:p>
    <w:p w14:paraId="269B75BD" w14:textId="77777777" w:rsidR="00BB11D9" w:rsidRDefault="00BB11D9">
      <w:pPr>
        <w:widowControl w:val="0"/>
        <w:spacing w:line="450" w:lineRule="atLeast"/>
        <w:jc w:val="both"/>
      </w:pPr>
    </w:p>
    <w:p w14:paraId="3500906E" w14:textId="27AEF097" w:rsidR="00BB11D9" w:rsidRDefault="00BB11D9">
      <w:pPr>
        <w:widowControl w:val="0"/>
        <w:spacing w:line="450" w:lineRule="atLeast"/>
        <w:jc w:val="both"/>
      </w:pPr>
      <w:r>
        <w:tab/>
      </w:r>
      <w:r>
        <w:rPr>
          <w:b/>
        </w:rPr>
        <w:t>WHEREAS</w:t>
      </w:r>
      <w:r w:rsidR="002111A9">
        <w:rPr>
          <w:b/>
        </w:rPr>
        <w:t>,</w:t>
      </w:r>
      <w:r w:rsidR="003F1DED">
        <w:tab/>
      </w:r>
      <w:r w:rsidR="00CF02F2">
        <w:rPr>
          <w:bCs/>
        </w:rPr>
        <w:t>hailing from</w:t>
      </w:r>
      <w:r w:rsidR="0051493C" w:rsidRPr="0051493C">
        <w:rPr>
          <w:bCs/>
        </w:rPr>
        <w:t xml:space="preserve"> </w:t>
      </w:r>
      <w:r w:rsidR="005E6765">
        <w:rPr>
          <w:bCs/>
        </w:rPr>
        <w:t xml:space="preserve">rural Eastern </w:t>
      </w:r>
      <w:r w:rsidR="0051493C" w:rsidRPr="0051493C">
        <w:rPr>
          <w:bCs/>
        </w:rPr>
        <w:t>South Dakota</w:t>
      </w:r>
      <w:r w:rsidR="0051493C">
        <w:rPr>
          <w:bCs/>
        </w:rPr>
        <w:t>,</w:t>
      </w:r>
      <w:r w:rsidR="0051493C">
        <w:t xml:space="preserve"> Lori Boyer </w:t>
      </w:r>
      <w:r w:rsidR="004A7EB8">
        <w:rPr>
          <w:bCs/>
        </w:rPr>
        <w:t>made</w:t>
      </w:r>
      <w:r w:rsidR="00095977">
        <w:rPr>
          <w:bCs/>
        </w:rPr>
        <w:t xml:space="preserve"> Jacksonville </w:t>
      </w:r>
      <w:r w:rsidR="004A7EB8">
        <w:rPr>
          <w:bCs/>
        </w:rPr>
        <w:t>her home</w:t>
      </w:r>
      <w:r w:rsidR="00F6498D">
        <w:rPr>
          <w:bCs/>
        </w:rPr>
        <w:t xml:space="preserve"> </w:t>
      </w:r>
      <w:r w:rsidR="00095977">
        <w:rPr>
          <w:bCs/>
        </w:rPr>
        <w:t>after graduating from</w:t>
      </w:r>
      <w:r w:rsidR="00C0685F">
        <w:rPr>
          <w:bCs/>
        </w:rPr>
        <w:t xml:space="preserve"> Georgetown University and</w:t>
      </w:r>
      <w:r w:rsidR="00095977">
        <w:rPr>
          <w:bCs/>
        </w:rPr>
        <w:t xml:space="preserve"> </w:t>
      </w:r>
      <w:r w:rsidR="00141D08">
        <w:rPr>
          <w:bCs/>
        </w:rPr>
        <w:t xml:space="preserve">the </w:t>
      </w:r>
      <w:r w:rsidR="004A7EB8" w:rsidRPr="004A7EB8">
        <w:rPr>
          <w:bCs/>
        </w:rPr>
        <w:t>University of Florida Law School</w:t>
      </w:r>
      <w:r w:rsidRPr="0051493C">
        <w:rPr>
          <w:bCs/>
        </w:rPr>
        <w:t xml:space="preserve">; </w:t>
      </w:r>
      <w:r>
        <w:t>and</w:t>
      </w:r>
    </w:p>
    <w:p w14:paraId="71B18B59" w14:textId="45255969" w:rsidR="00BB11D9" w:rsidRDefault="00BB11D9">
      <w:pPr>
        <w:widowControl w:val="0"/>
        <w:spacing w:line="450" w:lineRule="atLeast"/>
        <w:jc w:val="both"/>
      </w:pPr>
      <w:r>
        <w:rPr>
          <w:b/>
        </w:rPr>
        <w:tab/>
        <w:t>WHEREAS,</w:t>
      </w:r>
      <w:r w:rsidR="003F1DED">
        <w:rPr>
          <w:b/>
        </w:rPr>
        <w:tab/>
      </w:r>
      <w:r w:rsidR="00DE44DC" w:rsidRPr="002C48C6">
        <w:rPr>
          <w:bCs/>
        </w:rPr>
        <w:t>after a successful career in private practice</w:t>
      </w:r>
      <w:r w:rsidR="00E26024" w:rsidRPr="002C48C6">
        <w:rPr>
          <w:bCs/>
        </w:rPr>
        <w:t xml:space="preserve"> focusi</w:t>
      </w:r>
      <w:r w:rsidR="00BB0A9A" w:rsidRPr="002C48C6">
        <w:rPr>
          <w:bCs/>
        </w:rPr>
        <w:t xml:space="preserve">ng on </w:t>
      </w:r>
      <w:r w:rsidR="00E26024" w:rsidRPr="002C48C6">
        <w:rPr>
          <w:bCs/>
        </w:rPr>
        <w:t>land use and environmental law</w:t>
      </w:r>
      <w:r w:rsidR="00BB0A9A" w:rsidRPr="002C48C6">
        <w:rPr>
          <w:bCs/>
        </w:rPr>
        <w:t xml:space="preserve">, and </w:t>
      </w:r>
      <w:r w:rsidR="002C48C6">
        <w:rPr>
          <w:bCs/>
        </w:rPr>
        <w:t xml:space="preserve">then </w:t>
      </w:r>
      <w:r w:rsidR="0054528B" w:rsidRPr="002C48C6">
        <w:rPr>
          <w:bCs/>
        </w:rPr>
        <w:t>leading</w:t>
      </w:r>
      <w:r w:rsidR="002C48C6" w:rsidRPr="002C48C6">
        <w:rPr>
          <w:bCs/>
        </w:rPr>
        <w:t xml:space="preserve"> a </w:t>
      </w:r>
      <w:r w:rsidR="002223DA">
        <w:rPr>
          <w:bCs/>
        </w:rPr>
        <w:t xml:space="preserve">large </w:t>
      </w:r>
      <w:r w:rsidR="002C48C6" w:rsidRPr="002C48C6">
        <w:rPr>
          <w:bCs/>
        </w:rPr>
        <w:t>real estate and management company, Ms. Boyer turned her eye towards public service</w:t>
      </w:r>
      <w:r w:rsidRPr="002C48C6">
        <w:rPr>
          <w:bCs/>
        </w:rPr>
        <w:t>;</w:t>
      </w:r>
      <w:r>
        <w:t xml:space="preserve"> and</w:t>
      </w:r>
    </w:p>
    <w:p w14:paraId="71D21C41" w14:textId="14EFC41A" w:rsidR="00015B8F" w:rsidRDefault="00015B8F">
      <w:pPr>
        <w:widowControl w:val="0"/>
        <w:spacing w:line="450" w:lineRule="atLeast"/>
        <w:jc w:val="both"/>
      </w:pPr>
      <w:r>
        <w:tab/>
      </w:r>
      <w:r>
        <w:rPr>
          <w:b/>
        </w:rPr>
        <w:t>WHEREAS,</w:t>
      </w:r>
      <w:r w:rsidR="003F1DED">
        <w:tab/>
      </w:r>
      <w:r w:rsidR="00AD7CB3">
        <w:t>Ms.</w:t>
      </w:r>
      <w:r>
        <w:t xml:space="preserve"> Boyer was elected to </w:t>
      </w:r>
      <w:r w:rsidR="00613EAE">
        <w:t xml:space="preserve">the </w:t>
      </w:r>
      <w:r>
        <w:t>Jacksonville City Council</w:t>
      </w:r>
      <w:r w:rsidR="001F2AE9">
        <w:t xml:space="preserve"> to</w:t>
      </w:r>
      <w:r>
        <w:t xml:space="preserve"> </w:t>
      </w:r>
      <w:r w:rsidR="001F2AE9">
        <w:t xml:space="preserve">represent District 5 </w:t>
      </w:r>
      <w:r w:rsidR="00B23FA1">
        <w:t xml:space="preserve">in 2011, and </w:t>
      </w:r>
      <w:r w:rsidR="00AC7F5F">
        <w:t xml:space="preserve">she was </w:t>
      </w:r>
      <w:r w:rsidR="00B23FA1">
        <w:t>re</w:t>
      </w:r>
      <w:r w:rsidR="00AC7F5F">
        <w:t>-elected in 2015; and</w:t>
      </w:r>
    </w:p>
    <w:p w14:paraId="322B065D" w14:textId="3F6D1A47" w:rsidR="00AC7F5F" w:rsidRDefault="00AC7F5F" w:rsidP="00AC7F5F">
      <w:pPr>
        <w:widowControl w:val="0"/>
        <w:spacing w:line="450" w:lineRule="atLeast"/>
        <w:ind w:firstLine="720"/>
        <w:jc w:val="both"/>
        <w:rPr>
          <w:b/>
        </w:rPr>
      </w:pPr>
      <w:bookmarkStart w:id="0" w:name="_Hlk201125655"/>
      <w:r>
        <w:rPr>
          <w:b/>
        </w:rPr>
        <w:t>WHEREAS,</w:t>
      </w:r>
      <w:bookmarkEnd w:id="0"/>
      <w:r w:rsidR="003F1DED">
        <w:rPr>
          <w:b/>
        </w:rPr>
        <w:tab/>
      </w:r>
      <w:r w:rsidR="00CF6ED3" w:rsidRPr="00A7071D">
        <w:rPr>
          <w:bCs/>
        </w:rPr>
        <w:t xml:space="preserve">during her tenure on </w:t>
      </w:r>
      <w:r w:rsidR="00C400E5">
        <w:rPr>
          <w:bCs/>
        </w:rPr>
        <w:t>the City C</w:t>
      </w:r>
      <w:r w:rsidR="00CF6ED3" w:rsidRPr="00A7071D">
        <w:rPr>
          <w:bCs/>
        </w:rPr>
        <w:t>ouncil, Ms. Boyer served</w:t>
      </w:r>
      <w:r w:rsidR="008D6FEF" w:rsidRPr="00A7071D">
        <w:rPr>
          <w:bCs/>
        </w:rPr>
        <w:t xml:space="preserve"> on the Value Adjustment Board, </w:t>
      </w:r>
      <w:r w:rsidR="00CA2EC5" w:rsidRPr="00A7071D">
        <w:rPr>
          <w:bCs/>
        </w:rPr>
        <w:t>Tourist Development Council</w:t>
      </w:r>
      <w:r w:rsidR="00034FEC" w:rsidRPr="00A7071D">
        <w:rPr>
          <w:bCs/>
        </w:rPr>
        <w:t>, and five terms on the Finance Committee</w:t>
      </w:r>
      <w:r w:rsidR="00CA2EC5" w:rsidRPr="00A7071D">
        <w:rPr>
          <w:bCs/>
        </w:rPr>
        <w:t xml:space="preserve">; she served as </w:t>
      </w:r>
      <w:bookmarkStart w:id="1" w:name="_Hlk201125526"/>
      <w:r w:rsidR="00034FEC" w:rsidRPr="00A7071D">
        <w:rPr>
          <w:bCs/>
        </w:rPr>
        <w:t>the Chair and Vice Chair of the Jacksonville Waterways Commission</w:t>
      </w:r>
      <w:r w:rsidR="00D74386">
        <w:rPr>
          <w:bCs/>
        </w:rPr>
        <w:t>,</w:t>
      </w:r>
      <w:r w:rsidR="00034FEC" w:rsidRPr="00A7071D">
        <w:rPr>
          <w:bCs/>
        </w:rPr>
        <w:t xml:space="preserve"> and </w:t>
      </w:r>
      <w:r w:rsidR="00C400E5">
        <w:rPr>
          <w:bCs/>
        </w:rPr>
        <w:t xml:space="preserve">as </w:t>
      </w:r>
      <w:r w:rsidR="00381BE9" w:rsidRPr="00A7071D">
        <w:rPr>
          <w:bCs/>
        </w:rPr>
        <w:t>the Chair and Vice Chair of the Land Use and Zoning Committee</w:t>
      </w:r>
      <w:r w:rsidR="00034FEC" w:rsidRPr="00A7071D">
        <w:rPr>
          <w:bCs/>
        </w:rPr>
        <w:t xml:space="preserve"> twice</w:t>
      </w:r>
      <w:bookmarkEnd w:id="1"/>
      <w:r w:rsidR="00A7071D" w:rsidRPr="00A7071D">
        <w:rPr>
          <w:bCs/>
        </w:rPr>
        <w:t>; and</w:t>
      </w:r>
    </w:p>
    <w:p w14:paraId="6EBBE138" w14:textId="58750DE3" w:rsidR="006C25F9" w:rsidRDefault="00A7071D" w:rsidP="00AC7F5F">
      <w:pPr>
        <w:widowControl w:val="0"/>
        <w:spacing w:line="450" w:lineRule="atLeast"/>
        <w:ind w:firstLine="720"/>
        <w:jc w:val="both"/>
        <w:rPr>
          <w:b/>
        </w:rPr>
      </w:pPr>
      <w:r w:rsidRPr="00A7071D">
        <w:rPr>
          <w:b/>
        </w:rPr>
        <w:t>WHEREAS,</w:t>
      </w:r>
      <w:r w:rsidR="003F1DED">
        <w:rPr>
          <w:b/>
        </w:rPr>
        <w:tab/>
      </w:r>
      <w:r w:rsidR="006C25F9" w:rsidRPr="003D6BE4">
        <w:rPr>
          <w:bCs/>
        </w:rPr>
        <w:t xml:space="preserve">as a </w:t>
      </w:r>
      <w:r w:rsidR="00C400E5">
        <w:rPr>
          <w:bCs/>
        </w:rPr>
        <w:t>C</w:t>
      </w:r>
      <w:r w:rsidR="006C25F9" w:rsidRPr="003D6BE4">
        <w:rPr>
          <w:bCs/>
        </w:rPr>
        <w:t xml:space="preserve">ouncil </w:t>
      </w:r>
      <w:r w:rsidR="00C400E5">
        <w:rPr>
          <w:bCs/>
        </w:rPr>
        <w:t>M</w:t>
      </w:r>
      <w:r w:rsidR="006C25F9" w:rsidRPr="003D6BE4">
        <w:rPr>
          <w:bCs/>
        </w:rPr>
        <w:t xml:space="preserve">ember, </w:t>
      </w:r>
      <w:r w:rsidR="00AD7CB3">
        <w:rPr>
          <w:bCs/>
        </w:rPr>
        <w:t>Ms.</w:t>
      </w:r>
      <w:r w:rsidR="006C25F9" w:rsidRPr="003D6BE4">
        <w:rPr>
          <w:bCs/>
        </w:rPr>
        <w:t xml:space="preserve"> Boyer </w:t>
      </w:r>
      <w:r w:rsidR="00BC374F" w:rsidRPr="003D6BE4">
        <w:rPr>
          <w:bCs/>
        </w:rPr>
        <w:t xml:space="preserve">was known to </w:t>
      </w:r>
      <w:r w:rsidR="00AA0002" w:rsidRPr="003D6BE4">
        <w:rPr>
          <w:bCs/>
        </w:rPr>
        <w:t>dive deeply into any policy issue</w:t>
      </w:r>
      <w:r w:rsidR="00910411">
        <w:rPr>
          <w:bCs/>
        </w:rPr>
        <w:t xml:space="preserve"> and </w:t>
      </w:r>
      <w:r w:rsidR="00AD7CB3">
        <w:rPr>
          <w:bCs/>
        </w:rPr>
        <w:t>served</w:t>
      </w:r>
      <w:r w:rsidR="00910411">
        <w:rPr>
          <w:bCs/>
        </w:rPr>
        <w:t xml:space="preserve"> on a</w:t>
      </w:r>
      <w:r w:rsidR="00CC03C3" w:rsidRPr="00CC03C3">
        <w:t xml:space="preserve"> </w:t>
      </w:r>
      <w:r w:rsidR="00CC03C3" w:rsidRPr="00CC03C3">
        <w:rPr>
          <w:bCs/>
        </w:rPr>
        <w:t>multitude of special committees</w:t>
      </w:r>
      <w:r w:rsidR="00910411">
        <w:rPr>
          <w:bCs/>
        </w:rPr>
        <w:t>;</w:t>
      </w:r>
      <w:r w:rsidR="00580A5F">
        <w:rPr>
          <w:bCs/>
        </w:rPr>
        <w:t xml:space="preserve"> she was integral to the</w:t>
      </w:r>
      <w:r w:rsidR="00E34802">
        <w:rPr>
          <w:bCs/>
        </w:rPr>
        <w:t xml:space="preserve"> creation of the San Marco Overlay;</w:t>
      </w:r>
      <w:r w:rsidR="00AA0002" w:rsidRPr="003D6BE4">
        <w:rPr>
          <w:bCs/>
        </w:rPr>
        <w:t xml:space="preserve"> she was the Chair </w:t>
      </w:r>
      <w:r w:rsidR="00664E9B" w:rsidRPr="003D6BE4">
        <w:rPr>
          <w:bCs/>
        </w:rPr>
        <w:t>of the Task Force on Consolidated Government</w:t>
      </w:r>
      <w:r w:rsidR="00D74386">
        <w:rPr>
          <w:bCs/>
        </w:rPr>
        <w:t xml:space="preserve"> and</w:t>
      </w:r>
      <w:r w:rsidR="00664E9B" w:rsidRPr="003D6BE4">
        <w:rPr>
          <w:bCs/>
        </w:rPr>
        <w:t xml:space="preserve"> the Context Sensitive Streets Special Committee</w:t>
      </w:r>
      <w:r w:rsidR="00AD7CB3">
        <w:rPr>
          <w:bCs/>
        </w:rPr>
        <w:t>,</w:t>
      </w:r>
      <w:r w:rsidR="00616E77">
        <w:rPr>
          <w:bCs/>
        </w:rPr>
        <w:t xml:space="preserve"> </w:t>
      </w:r>
      <w:r w:rsidR="00910411">
        <w:rPr>
          <w:bCs/>
        </w:rPr>
        <w:t xml:space="preserve">and </w:t>
      </w:r>
      <w:r w:rsidR="00616E77">
        <w:rPr>
          <w:bCs/>
        </w:rPr>
        <w:t xml:space="preserve">she served on the </w:t>
      </w:r>
      <w:r w:rsidR="00616E77" w:rsidRPr="00616E77">
        <w:rPr>
          <w:bCs/>
        </w:rPr>
        <w:t>Special Committee on Public Service Grants</w:t>
      </w:r>
      <w:r w:rsidR="00492FBD">
        <w:rPr>
          <w:bCs/>
        </w:rPr>
        <w:t>, the Special Committee on the CIP</w:t>
      </w:r>
      <w:r w:rsidR="002E5C0C">
        <w:rPr>
          <w:bCs/>
        </w:rPr>
        <w:t xml:space="preserve">, and the </w:t>
      </w:r>
      <w:r w:rsidR="002E5C0C" w:rsidRPr="002E5C0C">
        <w:rPr>
          <w:bCs/>
        </w:rPr>
        <w:t>Special Committee on the Future of JEA</w:t>
      </w:r>
      <w:r w:rsidR="00A94EF9">
        <w:rPr>
          <w:bCs/>
        </w:rPr>
        <w:t>; and</w:t>
      </w:r>
    </w:p>
    <w:p w14:paraId="7C385B42" w14:textId="2D33A910" w:rsidR="00C93ECD" w:rsidRPr="00E34802" w:rsidRDefault="00A94EF9" w:rsidP="00E34802">
      <w:pPr>
        <w:widowControl w:val="0"/>
        <w:spacing w:line="450" w:lineRule="atLeast"/>
        <w:ind w:firstLine="720"/>
        <w:jc w:val="both"/>
        <w:rPr>
          <w:bCs/>
        </w:rPr>
      </w:pPr>
      <w:r w:rsidRPr="00A94EF9">
        <w:rPr>
          <w:b/>
          <w:bCs/>
        </w:rPr>
        <w:lastRenderedPageBreak/>
        <w:t>WHEREAS,</w:t>
      </w:r>
      <w:r w:rsidR="003F1DED">
        <w:rPr>
          <w:b/>
          <w:bCs/>
        </w:rPr>
        <w:tab/>
      </w:r>
      <w:r w:rsidR="001F6E83" w:rsidRPr="00B73541">
        <w:t>Ms. Boyer displayed exemplary leadership among her colleagues, was elected</w:t>
      </w:r>
      <w:r w:rsidR="000B43CD" w:rsidRPr="00B73541">
        <w:t xml:space="preserve"> </w:t>
      </w:r>
      <w:r w:rsidR="00FF6E12" w:rsidRPr="00B73541">
        <w:t>Council Vice President</w:t>
      </w:r>
      <w:r w:rsidR="00762A41" w:rsidRPr="00B73541">
        <w:t xml:space="preserve"> in 2015 and Council President in 2016, and was honored</w:t>
      </w:r>
      <w:r w:rsidR="004620DA" w:rsidRPr="00B73541">
        <w:t xml:space="preserve"> with the</w:t>
      </w:r>
      <w:r w:rsidR="00762A41" w:rsidRPr="00B73541">
        <w:t xml:space="preserve"> </w:t>
      </w:r>
      <w:r w:rsidR="004620DA" w:rsidRPr="00B73541">
        <w:t xml:space="preserve">Robert O. Johnson Good Government Award, and </w:t>
      </w:r>
      <w:r w:rsidR="00A41540" w:rsidRPr="00F46FAA">
        <w:rPr>
          <w:bCs/>
        </w:rPr>
        <w:t>twice</w:t>
      </w:r>
      <w:r w:rsidR="00A41540" w:rsidRPr="00B73541">
        <w:t xml:space="preserve"> </w:t>
      </w:r>
      <w:r w:rsidR="00A41540">
        <w:t xml:space="preserve">with </w:t>
      </w:r>
      <w:r w:rsidR="004620DA" w:rsidRPr="00B73541">
        <w:t>the</w:t>
      </w:r>
      <w:r w:rsidR="004620DA">
        <w:rPr>
          <w:b/>
          <w:bCs/>
        </w:rPr>
        <w:t xml:space="preserve"> </w:t>
      </w:r>
      <w:r w:rsidR="00C93ECD" w:rsidRPr="00F46FAA">
        <w:rPr>
          <w:bCs/>
        </w:rPr>
        <w:t>Charles D. Webb Award</w:t>
      </w:r>
      <w:r w:rsidR="00B73541">
        <w:rPr>
          <w:bCs/>
        </w:rPr>
        <w:t>; and</w:t>
      </w:r>
    </w:p>
    <w:p w14:paraId="433BC8CC" w14:textId="5916A06E" w:rsidR="00BB11D9" w:rsidRDefault="00BB11D9">
      <w:pPr>
        <w:widowControl w:val="0"/>
        <w:spacing w:line="450" w:lineRule="atLeast"/>
        <w:jc w:val="both"/>
      </w:pPr>
      <w:r>
        <w:rPr>
          <w:b/>
        </w:rPr>
        <w:tab/>
      </w:r>
      <w:bookmarkStart w:id="2" w:name="_Hlk201128858"/>
      <w:r>
        <w:rPr>
          <w:b/>
        </w:rPr>
        <w:t>WHEREAS,</w:t>
      </w:r>
      <w:bookmarkEnd w:id="2"/>
      <w:r w:rsidR="003F1DED">
        <w:tab/>
      </w:r>
      <w:r w:rsidR="00AD7CB3">
        <w:t>Ms.</w:t>
      </w:r>
      <w:r w:rsidR="000E504B">
        <w:t xml:space="preserve"> Boyer</w:t>
      </w:r>
      <w:r w:rsidR="00AD3093">
        <w:t xml:space="preserve"> dedicates much of her personal time to bettering our city, through </w:t>
      </w:r>
      <w:r w:rsidR="002A4DB3">
        <w:t xml:space="preserve">service on the </w:t>
      </w:r>
      <w:r w:rsidR="00C471CA" w:rsidRPr="00C471CA">
        <w:t>San Marco Preservation Society</w:t>
      </w:r>
      <w:r w:rsidR="002A4DB3">
        <w:t>, the Boy Scouts</w:t>
      </w:r>
      <w:r w:rsidR="00F22947">
        <w:t xml:space="preserve">, the Red Cross, </w:t>
      </w:r>
      <w:r w:rsidR="00F22947" w:rsidRPr="00F22947">
        <w:t>the Jacksonville Historical Society</w:t>
      </w:r>
      <w:r w:rsidR="00F22947">
        <w:t>, Wolfson’s Children’s Hos</w:t>
      </w:r>
      <w:r w:rsidR="004816AA">
        <w:t>pital</w:t>
      </w:r>
      <w:r w:rsidR="00141D08">
        <w:t>,</w:t>
      </w:r>
      <w:r w:rsidR="004816AA">
        <w:t xml:space="preserve"> and the </w:t>
      </w:r>
      <w:r w:rsidR="00A92D03" w:rsidRPr="00A92D03">
        <w:t>Jacksonville Bar Association</w:t>
      </w:r>
      <w:r w:rsidR="005163F2">
        <w:t>; and</w:t>
      </w:r>
      <w:r w:rsidR="00C471CA" w:rsidRPr="00C471CA">
        <w:t xml:space="preserve"> </w:t>
      </w:r>
    </w:p>
    <w:p w14:paraId="642A4CA5" w14:textId="0D7831CF" w:rsidR="005163F2" w:rsidRDefault="00BB11D9">
      <w:pPr>
        <w:widowControl w:val="0"/>
        <w:spacing w:line="450" w:lineRule="atLeast"/>
        <w:jc w:val="both"/>
        <w:rPr>
          <w:bCs/>
        </w:rPr>
      </w:pPr>
      <w:r>
        <w:rPr>
          <w:b/>
        </w:rPr>
        <w:tab/>
      </w:r>
      <w:r w:rsidR="005163F2" w:rsidRPr="005163F2">
        <w:rPr>
          <w:b/>
        </w:rPr>
        <w:t>WHEREAS,</w:t>
      </w:r>
      <w:r w:rsidR="003F1DED">
        <w:rPr>
          <w:b/>
        </w:rPr>
        <w:tab/>
      </w:r>
      <w:r w:rsidR="005163F2" w:rsidRPr="001D61A7">
        <w:rPr>
          <w:bCs/>
        </w:rPr>
        <w:t>after two terms on Council, Ms. Boyer</w:t>
      </w:r>
      <w:r w:rsidR="003B0DCD" w:rsidRPr="001D61A7">
        <w:rPr>
          <w:bCs/>
        </w:rPr>
        <w:t xml:space="preserve"> was selected to be the</w:t>
      </w:r>
      <w:r w:rsidR="00FE69B8" w:rsidRPr="001D61A7">
        <w:rPr>
          <w:bCs/>
        </w:rPr>
        <w:t xml:space="preserve"> Downtown Investment Authority’s Chief Executive Officer</w:t>
      </w:r>
      <w:r w:rsidR="00E7785E">
        <w:rPr>
          <w:bCs/>
        </w:rPr>
        <w:t xml:space="preserve">, where she </w:t>
      </w:r>
      <w:r w:rsidR="00141D08">
        <w:rPr>
          <w:bCs/>
        </w:rPr>
        <w:t>demonstrated</w:t>
      </w:r>
      <w:r w:rsidR="000C6CD4">
        <w:rPr>
          <w:bCs/>
        </w:rPr>
        <w:t xml:space="preserve"> her unwavering commitment to revitalizing</w:t>
      </w:r>
      <w:r w:rsidR="008C436F">
        <w:rPr>
          <w:bCs/>
        </w:rPr>
        <w:t xml:space="preserve"> downtown Jacksonville since 2019; and</w:t>
      </w:r>
    </w:p>
    <w:p w14:paraId="758C136C" w14:textId="30947A6B" w:rsidR="00941489" w:rsidRPr="00941489" w:rsidRDefault="00F140BE" w:rsidP="00F140BE">
      <w:pPr>
        <w:widowControl w:val="0"/>
        <w:spacing w:line="450" w:lineRule="atLeast"/>
        <w:ind w:firstLine="720"/>
        <w:jc w:val="both"/>
        <w:rPr>
          <w:bCs/>
        </w:rPr>
      </w:pPr>
      <w:r w:rsidRPr="005163F2">
        <w:rPr>
          <w:b/>
        </w:rPr>
        <w:t>WHEREAS,</w:t>
      </w:r>
      <w:r w:rsidR="003F1DED">
        <w:rPr>
          <w:b/>
        </w:rPr>
        <w:tab/>
      </w:r>
      <w:r w:rsidR="004E0493" w:rsidRPr="00941489">
        <w:rPr>
          <w:bCs/>
        </w:rPr>
        <w:t>over the last five years</w:t>
      </w:r>
      <w:r w:rsidR="004E0493">
        <w:rPr>
          <w:bCs/>
        </w:rPr>
        <w:t>,</w:t>
      </w:r>
      <w:r w:rsidR="004E0493" w:rsidRPr="00941489">
        <w:rPr>
          <w:bCs/>
        </w:rPr>
        <w:t xml:space="preserve"> </w:t>
      </w:r>
      <w:r w:rsidR="00941489" w:rsidRPr="00941489">
        <w:rPr>
          <w:bCs/>
        </w:rPr>
        <w:t>Downt</w:t>
      </w:r>
      <w:r>
        <w:rPr>
          <w:bCs/>
        </w:rPr>
        <w:t>own</w:t>
      </w:r>
      <w:r w:rsidR="00941489" w:rsidRPr="00941489">
        <w:rPr>
          <w:bCs/>
        </w:rPr>
        <w:t xml:space="preserve"> Jacksonville </w:t>
      </w:r>
      <w:r w:rsidR="004E0493">
        <w:rPr>
          <w:bCs/>
        </w:rPr>
        <w:t xml:space="preserve">has </w:t>
      </w:r>
      <w:r w:rsidR="00941489" w:rsidRPr="00941489">
        <w:rPr>
          <w:bCs/>
        </w:rPr>
        <w:t>experienced more than 50</w:t>
      </w:r>
      <w:r w:rsidR="004E0493">
        <w:rPr>
          <w:bCs/>
        </w:rPr>
        <w:t xml:space="preserve"> percent</w:t>
      </w:r>
      <w:r w:rsidR="00941489" w:rsidRPr="00941489">
        <w:rPr>
          <w:bCs/>
        </w:rPr>
        <w:t xml:space="preserve"> population increase</w:t>
      </w:r>
      <w:r w:rsidR="00787E47">
        <w:rPr>
          <w:bCs/>
        </w:rPr>
        <w:t>;</w:t>
      </w:r>
      <w:r w:rsidR="00941489" w:rsidRPr="00941489">
        <w:rPr>
          <w:bCs/>
        </w:rPr>
        <w:t xml:space="preserve"> and with the many apartment and townhome projects underway</w:t>
      </w:r>
      <w:r w:rsidR="00950B16">
        <w:rPr>
          <w:bCs/>
        </w:rPr>
        <w:t xml:space="preserve"> like</w:t>
      </w:r>
      <w:r w:rsidR="00950B16" w:rsidRPr="00941489">
        <w:rPr>
          <w:bCs/>
        </w:rPr>
        <w:t xml:space="preserve"> the Johnson Commons Townhomes and the Gateway Jax Development</w:t>
      </w:r>
      <w:r w:rsidR="00950B16">
        <w:rPr>
          <w:bCs/>
        </w:rPr>
        <w:t>,</w:t>
      </w:r>
      <w:r w:rsidR="00950B16" w:rsidRPr="00941489">
        <w:rPr>
          <w:bCs/>
        </w:rPr>
        <w:t xml:space="preserve"> </w:t>
      </w:r>
      <w:r w:rsidR="00941489" w:rsidRPr="00941489">
        <w:rPr>
          <w:bCs/>
        </w:rPr>
        <w:t>the growth of this community is only accelerating</w:t>
      </w:r>
      <w:r w:rsidR="00B93F0C">
        <w:rPr>
          <w:bCs/>
        </w:rPr>
        <w:t xml:space="preserve"> and</w:t>
      </w:r>
      <w:r w:rsidR="00941489" w:rsidRPr="00941489">
        <w:rPr>
          <w:bCs/>
        </w:rPr>
        <w:t xml:space="preserve"> will double our housing inventory, creating demand for more businesses, services, and amenities</w:t>
      </w:r>
      <w:r w:rsidR="00B93F0C">
        <w:rPr>
          <w:bCs/>
        </w:rPr>
        <w:t>; and</w:t>
      </w:r>
      <w:r w:rsidR="00941489" w:rsidRPr="00941489">
        <w:rPr>
          <w:bCs/>
        </w:rPr>
        <w:t xml:space="preserve"> </w:t>
      </w:r>
    </w:p>
    <w:p w14:paraId="2B37FDEC" w14:textId="53770EFC" w:rsidR="00941489" w:rsidRPr="00941489" w:rsidRDefault="00B93F0C" w:rsidP="00B93F0C">
      <w:pPr>
        <w:widowControl w:val="0"/>
        <w:spacing w:line="450" w:lineRule="atLeast"/>
        <w:ind w:firstLine="720"/>
        <w:jc w:val="both"/>
        <w:rPr>
          <w:bCs/>
        </w:rPr>
      </w:pPr>
      <w:r w:rsidRPr="005163F2">
        <w:rPr>
          <w:b/>
        </w:rPr>
        <w:t>WHEREAS,</w:t>
      </w:r>
      <w:r w:rsidR="003F1DED">
        <w:rPr>
          <w:bCs/>
        </w:rPr>
        <w:tab/>
      </w:r>
      <w:r>
        <w:rPr>
          <w:bCs/>
        </w:rPr>
        <w:t>Ms. Boyer</w:t>
      </w:r>
      <w:r w:rsidR="006E1134">
        <w:rPr>
          <w:bCs/>
        </w:rPr>
        <w:t xml:space="preserve">’s </w:t>
      </w:r>
      <w:r w:rsidR="00941489" w:rsidRPr="00941489">
        <w:rPr>
          <w:bCs/>
        </w:rPr>
        <w:t xml:space="preserve">accomplishments include unprecedented City investments in cultural and sports institutions, including the Florida Theatre’s renovation, the Museum of Science and History’s new facility, the Jacksonville Jaguars’ ambitious “Stadium of the Future” project, Lift Every Voice and Sing </w:t>
      </w:r>
      <w:r w:rsidR="00AD7CB3">
        <w:rPr>
          <w:bCs/>
        </w:rPr>
        <w:t>P</w:t>
      </w:r>
      <w:r w:rsidR="00941489" w:rsidRPr="00941489">
        <w:rPr>
          <w:bCs/>
        </w:rPr>
        <w:t xml:space="preserve">ark, the </w:t>
      </w:r>
      <w:r w:rsidR="00AD7CB3">
        <w:rPr>
          <w:bCs/>
        </w:rPr>
        <w:t>R</w:t>
      </w:r>
      <w:r w:rsidR="00941489" w:rsidRPr="00941489">
        <w:rPr>
          <w:bCs/>
        </w:rPr>
        <w:t>iverwalk</w:t>
      </w:r>
      <w:r w:rsidR="00AD7CB3">
        <w:rPr>
          <w:bCs/>
        </w:rPr>
        <w:t xml:space="preserve"> Expansion</w:t>
      </w:r>
      <w:r w:rsidR="00941489" w:rsidRPr="00941489">
        <w:rPr>
          <w:bCs/>
        </w:rPr>
        <w:t>, and the Emerald Trail</w:t>
      </w:r>
      <w:r w:rsidR="006E1134">
        <w:rPr>
          <w:bCs/>
        </w:rPr>
        <w:t>; and</w:t>
      </w:r>
    </w:p>
    <w:p w14:paraId="57554C49" w14:textId="7F04ADF6" w:rsidR="00941489" w:rsidRPr="001D61A7" w:rsidRDefault="00DC0516" w:rsidP="00941489">
      <w:pPr>
        <w:widowControl w:val="0"/>
        <w:spacing w:line="450" w:lineRule="atLeast"/>
        <w:jc w:val="both"/>
        <w:rPr>
          <w:bCs/>
        </w:rPr>
      </w:pPr>
      <w:r>
        <w:rPr>
          <w:bCs/>
        </w:rPr>
        <w:tab/>
      </w:r>
      <w:r w:rsidRPr="005163F2">
        <w:rPr>
          <w:b/>
        </w:rPr>
        <w:t>WHEREAS,</w:t>
      </w:r>
      <w:r w:rsidR="003F1DED">
        <w:rPr>
          <w:b/>
        </w:rPr>
        <w:tab/>
      </w:r>
      <w:r>
        <w:rPr>
          <w:bCs/>
        </w:rPr>
        <w:t>Higher E</w:t>
      </w:r>
      <w:r w:rsidR="00941489" w:rsidRPr="00941489">
        <w:rPr>
          <w:bCs/>
        </w:rPr>
        <w:t>ducational facilities have relocated to</w:t>
      </w:r>
      <w:r>
        <w:rPr>
          <w:bCs/>
        </w:rPr>
        <w:t>,</w:t>
      </w:r>
      <w:r w:rsidR="00941489" w:rsidRPr="00941489">
        <w:rPr>
          <w:bCs/>
        </w:rPr>
        <w:t xml:space="preserve"> and are planning future investments in</w:t>
      </w:r>
      <w:r>
        <w:rPr>
          <w:bCs/>
        </w:rPr>
        <w:t>,</w:t>
      </w:r>
      <w:r w:rsidR="00941489" w:rsidRPr="00941489">
        <w:rPr>
          <w:bCs/>
        </w:rPr>
        <w:t xml:space="preserve"> Downt</w:t>
      </w:r>
      <w:r>
        <w:rPr>
          <w:bCs/>
        </w:rPr>
        <w:t>own</w:t>
      </w:r>
      <w:r w:rsidR="00941489" w:rsidRPr="00941489">
        <w:rPr>
          <w:bCs/>
        </w:rPr>
        <w:t xml:space="preserve"> under Ms. Boyer’s </w:t>
      </w:r>
      <w:r>
        <w:rPr>
          <w:bCs/>
        </w:rPr>
        <w:t>leadership</w:t>
      </w:r>
      <w:r w:rsidR="00941489" w:rsidRPr="00941489">
        <w:rPr>
          <w:bCs/>
        </w:rPr>
        <w:t xml:space="preserve">, including Jacksonville University’s College of Law, </w:t>
      </w:r>
      <w:r w:rsidR="00AD7CB3">
        <w:rPr>
          <w:bCs/>
        </w:rPr>
        <w:t xml:space="preserve">and </w:t>
      </w:r>
      <w:r w:rsidR="00941489" w:rsidRPr="00941489">
        <w:rPr>
          <w:bCs/>
        </w:rPr>
        <w:t>the University of Florida’s new graduate campus</w:t>
      </w:r>
      <w:r w:rsidR="005C2CC9">
        <w:rPr>
          <w:bCs/>
        </w:rPr>
        <w:t>;</w:t>
      </w:r>
      <w:r>
        <w:rPr>
          <w:bCs/>
        </w:rPr>
        <w:t xml:space="preserve"> and</w:t>
      </w:r>
    </w:p>
    <w:p w14:paraId="67931080" w14:textId="17CD7549" w:rsidR="00BB11D9" w:rsidRDefault="00BB11D9" w:rsidP="005163F2">
      <w:pPr>
        <w:widowControl w:val="0"/>
        <w:spacing w:line="450" w:lineRule="atLeast"/>
        <w:ind w:firstLine="720"/>
        <w:jc w:val="both"/>
      </w:pPr>
      <w:r>
        <w:rPr>
          <w:b/>
        </w:rPr>
        <w:t>WHEREAS,</w:t>
      </w:r>
      <w:r w:rsidR="003F1DED">
        <w:rPr>
          <w:b/>
        </w:rPr>
        <w:tab/>
      </w:r>
      <w:r w:rsidR="00F30DDB" w:rsidRPr="00CC07CB">
        <w:rPr>
          <w:bCs/>
        </w:rPr>
        <w:t>Lori Boyer</w:t>
      </w:r>
      <w:r w:rsidR="00553C6F" w:rsidRPr="00CC07CB">
        <w:rPr>
          <w:bCs/>
        </w:rPr>
        <w:t xml:space="preserve"> </w:t>
      </w:r>
      <w:r w:rsidR="00BA1C10" w:rsidRPr="00CC07CB">
        <w:rPr>
          <w:bCs/>
        </w:rPr>
        <w:t>has developed</w:t>
      </w:r>
      <w:r w:rsidR="00553C6F" w:rsidRPr="00CC07CB">
        <w:rPr>
          <w:bCs/>
        </w:rPr>
        <w:t xml:space="preserve"> an </w:t>
      </w:r>
      <w:r w:rsidR="00A77974" w:rsidRPr="00CC07CB">
        <w:rPr>
          <w:bCs/>
        </w:rPr>
        <w:t>encyclopedic knowledge</w:t>
      </w:r>
      <w:r w:rsidR="00193A3A" w:rsidRPr="00CC07CB">
        <w:rPr>
          <w:bCs/>
        </w:rPr>
        <w:t xml:space="preserve"> of</w:t>
      </w:r>
      <w:r w:rsidR="00BA1C10" w:rsidRPr="00CC07CB">
        <w:rPr>
          <w:bCs/>
        </w:rPr>
        <w:t xml:space="preserve"> </w:t>
      </w:r>
      <w:r w:rsidR="000255F3">
        <w:rPr>
          <w:bCs/>
        </w:rPr>
        <w:t>Jacksonville’s</w:t>
      </w:r>
      <w:r w:rsidR="00BA1C10" w:rsidRPr="00CC07CB">
        <w:rPr>
          <w:bCs/>
        </w:rPr>
        <w:t xml:space="preserve"> </w:t>
      </w:r>
      <w:r w:rsidR="000255F3">
        <w:rPr>
          <w:bCs/>
        </w:rPr>
        <w:t xml:space="preserve">laws and </w:t>
      </w:r>
      <w:r w:rsidR="00BA1C10" w:rsidRPr="00CC07CB">
        <w:rPr>
          <w:bCs/>
        </w:rPr>
        <w:t>history</w:t>
      </w:r>
      <w:r w:rsidR="00F0230A" w:rsidRPr="00CC07CB">
        <w:rPr>
          <w:bCs/>
        </w:rPr>
        <w:t>, she</w:t>
      </w:r>
      <w:r w:rsidR="004F6E57" w:rsidRPr="00CC07CB">
        <w:rPr>
          <w:bCs/>
        </w:rPr>
        <w:t xml:space="preserve"> maximizes every hour of every </w:t>
      </w:r>
      <w:r w:rsidR="004F6E57" w:rsidRPr="00CC07CB">
        <w:rPr>
          <w:bCs/>
        </w:rPr>
        <w:lastRenderedPageBreak/>
        <w:t>day, and she</w:t>
      </w:r>
      <w:r w:rsidR="003D1186" w:rsidRPr="00CC07CB">
        <w:rPr>
          <w:bCs/>
        </w:rPr>
        <w:t xml:space="preserve"> has earned a reputation as </w:t>
      </w:r>
      <w:r w:rsidR="001250DC" w:rsidRPr="00CC07CB">
        <w:rPr>
          <w:bCs/>
        </w:rPr>
        <w:t xml:space="preserve">one who can find </w:t>
      </w:r>
      <w:r w:rsidR="00073A02" w:rsidRPr="00CC07CB">
        <w:rPr>
          <w:bCs/>
        </w:rPr>
        <w:t>the right</w:t>
      </w:r>
      <w:r w:rsidR="001250DC" w:rsidRPr="00CC07CB">
        <w:rPr>
          <w:bCs/>
        </w:rPr>
        <w:t xml:space="preserve"> solution</w:t>
      </w:r>
      <w:r w:rsidR="00F0230A" w:rsidRPr="00CC07CB">
        <w:rPr>
          <w:bCs/>
        </w:rPr>
        <w:t xml:space="preserve"> </w:t>
      </w:r>
      <w:r w:rsidR="00CC07CB" w:rsidRPr="00CC07CB">
        <w:rPr>
          <w:bCs/>
        </w:rPr>
        <w:t>for any issue</w:t>
      </w:r>
      <w:r w:rsidRPr="00CC07CB">
        <w:rPr>
          <w:bCs/>
        </w:rPr>
        <w:t xml:space="preserve">; </w:t>
      </w:r>
      <w:r>
        <w:t>now therefore</w:t>
      </w:r>
    </w:p>
    <w:p w14:paraId="0FECE8E7" w14:textId="77777777" w:rsidR="00BB11D9" w:rsidRDefault="00BB11D9">
      <w:pPr>
        <w:widowControl w:val="0"/>
        <w:spacing w:line="450" w:lineRule="atLeast"/>
        <w:jc w:val="both"/>
      </w:pPr>
      <w:r>
        <w:tab/>
      </w:r>
      <w:r>
        <w:rPr>
          <w:b/>
        </w:rPr>
        <w:t>BE IT RESOLVED</w:t>
      </w:r>
      <w:r>
        <w:t xml:space="preserve"> by the Council of the City of </w:t>
      </w:r>
      <w:smartTag w:uri="urn:schemas-microsoft-com:office:smarttags" w:element="City">
        <w:smartTag w:uri="urn:schemas-microsoft-com:office:smarttags" w:element="place">
          <w:r>
            <w:t>Jacksonville</w:t>
          </w:r>
        </w:smartTag>
      </w:smartTag>
      <w:r>
        <w:t>:</w:t>
      </w:r>
    </w:p>
    <w:p w14:paraId="0EAF96B3" w14:textId="1F6F09B6" w:rsidR="002111A9" w:rsidRDefault="00BB11D9">
      <w:pPr>
        <w:widowControl w:val="0"/>
        <w:spacing w:line="450" w:lineRule="atLeast"/>
        <w:jc w:val="both"/>
      </w:pPr>
      <w:r>
        <w:tab/>
      </w:r>
      <w:r>
        <w:rPr>
          <w:b/>
        </w:rPr>
        <w:t>Section 1.</w:t>
      </w:r>
      <w:r>
        <w:rPr>
          <w:b/>
        </w:rPr>
        <w:tab/>
      </w:r>
      <w:r>
        <w:rPr>
          <w:b/>
        </w:rPr>
        <w:tab/>
      </w:r>
      <w:r w:rsidR="0069728F">
        <w:t>T</w:t>
      </w:r>
      <w:r>
        <w:t xml:space="preserve">he City </w:t>
      </w:r>
      <w:r w:rsidR="00095F65">
        <w:t>Council</w:t>
      </w:r>
      <w:r w:rsidR="00283E2B">
        <w:t xml:space="preserve"> </w:t>
      </w:r>
      <w:r>
        <w:t>hereby</w:t>
      </w:r>
      <w:r w:rsidR="00CC07CB">
        <w:t xml:space="preserve"> commends Lori Boyer</w:t>
      </w:r>
      <w:r w:rsidR="00AD7CB3">
        <w:t>, upon her retirement, for</w:t>
      </w:r>
      <w:r w:rsidR="00CC07CB">
        <w:t xml:space="preserve"> her </w:t>
      </w:r>
      <w:r w:rsidR="00CC6A5C">
        <w:t xml:space="preserve">distinguished </w:t>
      </w:r>
      <w:r w:rsidR="00CC07CB">
        <w:t xml:space="preserve">service to the City, </w:t>
      </w:r>
      <w:r w:rsidR="00B6479A">
        <w:t>and wishes her continued success</w:t>
      </w:r>
      <w:r w:rsidR="00CC07CB">
        <w:t xml:space="preserve">. </w:t>
      </w:r>
      <w:r w:rsidR="00613EAE">
        <w:t xml:space="preserve">The City </w:t>
      </w:r>
      <w:r w:rsidR="00164F2D">
        <w:t>Council extends appreciation to Ms. Boyer</w:t>
      </w:r>
      <w:r w:rsidR="00A3035F">
        <w:t xml:space="preserve"> for </w:t>
      </w:r>
      <w:r w:rsidR="005B5E14">
        <w:t xml:space="preserve">her leadership, for </w:t>
      </w:r>
      <w:r w:rsidR="000A6510">
        <w:t>all she has done</w:t>
      </w:r>
      <w:r w:rsidR="00770AF7">
        <w:t xml:space="preserve"> to invigorate </w:t>
      </w:r>
      <w:r w:rsidR="00AD7CB3">
        <w:t>D</w:t>
      </w:r>
      <w:r w:rsidR="00770AF7">
        <w:t xml:space="preserve">owntown, </w:t>
      </w:r>
      <w:r w:rsidR="005B5E14">
        <w:t xml:space="preserve">and to </w:t>
      </w:r>
      <w:r w:rsidR="00770AF7">
        <w:t xml:space="preserve">make </w:t>
      </w:r>
      <w:r w:rsidR="00D7581B">
        <w:t xml:space="preserve">the whole </w:t>
      </w:r>
      <w:r w:rsidR="00613EAE">
        <w:t>C</w:t>
      </w:r>
      <w:r w:rsidR="00D7581B">
        <w:t xml:space="preserve">ity of </w:t>
      </w:r>
      <w:r w:rsidR="00770AF7">
        <w:t xml:space="preserve">Jacksonville </w:t>
      </w:r>
      <w:r w:rsidR="005B5E14">
        <w:t>a better place.</w:t>
      </w:r>
    </w:p>
    <w:p w14:paraId="3BD79454" w14:textId="584C934F" w:rsidR="001A6CB5" w:rsidRDefault="001A6CB5">
      <w:pPr>
        <w:widowControl w:val="0"/>
        <w:spacing w:line="450" w:lineRule="atLeast"/>
        <w:jc w:val="both"/>
      </w:pPr>
      <w:r>
        <w:tab/>
      </w:r>
      <w:r w:rsidRPr="001A6CB5">
        <w:rPr>
          <w:b/>
          <w:bCs/>
        </w:rPr>
        <w:t xml:space="preserve">Section </w:t>
      </w:r>
      <w:r>
        <w:rPr>
          <w:b/>
          <w:bCs/>
        </w:rPr>
        <w:t>2</w:t>
      </w:r>
      <w:r w:rsidRPr="001A6CB5">
        <w:rPr>
          <w:b/>
          <w:bCs/>
        </w:rPr>
        <w:t xml:space="preserve">. </w:t>
      </w:r>
      <w:r w:rsidR="00AD7CB3">
        <w:rPr>
          <w:b/>
          <w:bCs/>
        </w:rPr>
        <w:tab/>
      </w:r>
      <w:r w:rsidRPr="001A6CB5">
        <w:rPr>
          <w:b/>
          <w:bCs/>
        </w:rPr>
        <w:t>Requesting Emergency Passage Upon Introduction Pursuant to Council Rule 4.901 Emergency.</w:t>
      </w:r>
      <w:r w:rsidRPr="001A6CB5">
        <w:rPr>
          <w:b/>
        </w:rPr>
        <w:t xml:space="preserve">  </w:t>
      </w:r>
      <w:r w:rsidRPr="001A6CB5">
        <w:rPr>
          <w:bCs/>
        </w:rPr>
        <w:t>Emergency passage upon introduction of this Resolution is requested</w:t>
      </w:r>
      <w:r w:rsidR="007D797B">
        <w:rPr>
          <w:bCs/>
        </w:rPr>
        <w:t xml:space="preserve"> in order to convey commendation to Ms. Boyer </w:t>
      </w:r>
      <w:r w:rsidR="00CC5E3C">
        <w:rPr>
          <w:bCs/>
        </w:rPr>
        <w:t>prior to</w:t>
      </w:r>
      <w:r w:rsidR="007D797B">
        <w:rPr>
          <w:bCs/>
        </w:rPr>
        <w:t xml:space="preserve"> her retirement June 30, 2025. </w:t>
      </w:r>
    </w:p>
    <w:p w14:paraId="01350E06" w14:textId="4FC7C0BC" w:rsidR="00BB11D9" w:rsidRDefault="00BB11D9">
      <w:pPr>
        <w:widowControl w:val="0"/>
        <w:spacing w:line="450" w:lineRule="atLeast"/>
        <w:jc w:val="both"/>
      </w:pPr>
      <w:r>
        <w:tab/>
      </w:r>
      <w:r>
        <w:rPr>
          <w:b/>
        </w:rPr>
        <w:t xml:space="preserve">Section </w:t>
      </w:r>
      <w:r w:rsidR="001A6CB5">
        <w:rPr>
          <w:b/>
        </w:rPr>
        <w:t>3</w:t>
      </w:r>
      <w:r>
        <w:rPr>
          <w:b/>
        </w:rPr>
        <w:t>.</w:t>
      </w:r>
      <w:r>
        <w:rPr>
          <w:b/>
        </w:rPr>
        <w:tab/>
      </w:r>
      <w:r>
        <w:rPr>
          <w:b/>
        </w:rPr>
        <w:tab/>
        <w:t>Effective Date.</w:t>
      </w:r>
      <w:r>
        <w:t xml:space="preserve">  This Resolution shall become effective upon signature by the Mayor or upon becoming effective without the Mayor's signature.</w:t>
      </w:r>
    </w:p>
    <w:p w14:paraId="6B67AA1C" w14:textId="77777777" w:rsidR="00BB11D9" w:rsidRDefault="00BB11D9">
      <w:pPr>
        <w:widowControl w:val="0"/>
        <w:spacing w:line="450" w:lineRule="atLeast"/>
        <w:jc w:val="both"/>
      </w:pPr>
    </w:p>
    <w:p w14:paraId="02F5DB47" w14:textId="77777777" w:rsidR="00BB11D9" w:rsidRDefault="00BB11D9">
      <w:pPr>
        <w:widowControl w:val="0"/>
        <w:spacing w:line="450" w:lineRule="atLeast"/>
        <w:jc w:val="both"/>
      </w:pPr>
      <w:r>
        <w:t>Form Approved:</w:t>
      </w:r>
    </w:p>
    <w:p w14:paraId="2CE9EF69" w14:textId="77777777" w:rsidR="00BB11D9" w:rsidRDefault="00BB11D9">
      <w:pPr>
        <w:widowControl w:val="0"/>
        <w:spacing w:line="450" w:lineRule="atLeast"/>
        <w:jc w:val="both"/>
      </w:pPr>
    </w:p>
    <w:p w14:paraId="259266F7" w14:textId="18154C52" w:rsidR="00BB11D9" w:rsidRPr="00613EAE" w:rsidRDefault="00613EAE">
      <w:pPr>
        <w:widowControl w:val="0"/>
        <w:spacing w:line="450" w:lineRule="atLeast"/>
        <w:jc w:val="both"/>
        <w:rPr>
          <w:u w:val="single"/>
        </w:rPr>
      </w:pPr>
      <w:r>
        <w:rPr>
          <w:u w:val="single"/>
        </w:rPr>
        <w:tab/>
      </w:r>
      <w:r w:rsidR="00141D08">
        <w:rPr>
          <w:u w:val="single"/>
        </w:rPr>
        <w:t>/s/ Shannon M</w:t>
      </w:r>
      <w:r w:rsidR="00141D08" w:rsidRPr="00141D08">
        <w:rPr>
          <w:u w:val="single"/>
          <w:vertAlign w:val="superscript"/>
        </w:rPr>
        <w:t>ac</w:t>
      </w:r>
      <w:r w:rsidR="00141D08">
        <w:rPr>
          <w:u w:val="single"/>
        </w:rPr>
        <w:t>Gillis</w:t>
      </w:r>
      <w:r>
        <w:rPr>
          <w:u w:val="single"/>
        </w:rPr>
        <w:tab/>
      </w:r>
      <w:r>
        <w:rPr>
          <w:u w:val="single"/>
        </w:rPr>
        <w:tab/>
      </w:r>
    </w:p>
    <w:p w14:paraId="7C84D7B6" w14:textId="77777777" w:rsidR="00BB11D9" w:rsidRDefault="00BB11D9">
      <w:pPr>
        <w:widowControl w:val="0"/>
        <w:spacing w:line="450" w:lineRule="atLeast"/>
        <w:jc w:val="both"/>
      </w:pPr>
      <w:r>
        <w:t>Office of General Counsel</w:t>
      </w:r>
    </w:p>
    <w:p w14:paraId="0F5453FC" w14:textId="77777777" w:rsidR="00BB11D9" w:rsidRDefault="00BB11D9">
      <w:pPr>
        <w:widowControl w:val="0"/>
        <w:spacing w:line="450" w:lineRule="atLeast"/>
        <w:jc w:val="both"/>
      </w:pPr>
      <w:r>
        <w:t>Legislation Prepared By:</w:t>
      </w:r>
      <w:r>
        <w:tab/>
      </w:r>
      <w:r w:rsidR="00757D1C">
        <w:t>Colleen Hampsey</w:t>
      </w:r>
      <w:r>
        <w:t>, City Council Research</w:t>
      </w:r>
    </w:p>
    <w:p w14:paraId="3126AF8F" w14:textId="2F01C2B7" w:rsidR="00BB11D9" w:rsidRDefault="00613EAE">
      <w:pPr>
        <w:widowControl w:val="0"/>
        <w:spacing w:line="450" w:lineRule="atLeast"/>
        <w:jc w:val="both"/>
        <w:rPr>
          <w:sz w:val="16"/>
        </w:rPr>
      </w:pPr>
      <w:r>
        <w:rPr>
          <w:sz w:val="16"/>
        </w:rPr>
        <w:fldChar w:fldCharType="begin"/>
      </w:r>
      <w:r>
        <w:rPr>
          <w:sz w:val="16"/>
        </w:rPr>
        <w:instrText xml:space="preserve"> FILENAME  </w:instrText>
      </w:r>
      <w:r>
        <w:rPr>
          <w:sz w:val="16"/>
        </w:rPr>
        <w:fldChar w:fldCharType="separate"/>
      </w:r>
      <w:r>
        <w:rPr>
          <w:noProof/>
          <w:sz w:val="16"/>
        </w:rPr>
        <w:t>GC-#1694649-v2-Commending_Lori_Boyer_(Peluso).DOCX</w:t>
      </w:r>
      <w:r>
        <w:rPr>
          <w:sz w:val="16"/>
        </w:rPr>
        <w:fldChar w:fldCharType="end"/>
      </w:r>
      <w:r w:rsidR="00BB11D9">
        <w:rPr>
          <w:sz w:val="16"/>
        </w:rPr>
        <w:t xml:space="preserve"> </w:t>
      </w:r>
    </w:p>
    <w:sectPr w:rsidR="00BB11D9">
      <w:footerReference w:type="even" r:id="rId7"/>
      <w:footerReference w:type="default" r:id="rId8"/>
      <w:type w:val="continuous"/>
      <w:pgSz w:w="12240" w:h="15840" w:code="1"/>
      <w:pgMar w:top="1008" w:right="1440" w:bottom="720" w:left="1440" w:header="720" w:footer="432" w:gutter="0"/>
      <w:pgBorders>
        <w:left w:val="single" w:sz="4" w:space="13" w:color="auto"/>
        <w:right w:val="single" w:sz="4" w:space="13" w:color="auto"/>
      </w:pgBorders>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08044" w14:textId="77777777" w:rsidR="004E68F7" w:rsidRDefault="004E68F7">
      <w:r>
        <w:separator/>
      </w:r>
    </w:p>
  </w:endnote>
  <w:endnote w:type="continuationSeparator" w:id="0">
    <w:p w14:paraId="469C3719" w14:textId="77777777" w:rsidR="004E68F7" w:rsidRDefault="004E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2319" w14:textId="77777777" w:rsidR="0064514C" w:rsidRDefault="006451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DB6F05" w14:textId="77777777" w:rsidR="0064514C" w:rsidRDefault="00645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F18A" w14:textId="77777777" w:rsidR="0064514C" w:rsidRDefault="0064514C">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2A045A">
      <w:rPr>
        <w:rStyle w:val="PageNumber"/>
        <w:noProof/>
      </w:rPr>
      <w:t>2</w:t>
    </w:r>
    <w:r>
      <w:rPr>
        <w:rStyle w:val="PageNumber"/>
      </w:rPr>
      <w:fldChar w:fldCharType="end"/>
    </w:r>
    <w:r>
      <w:rPr>
        <w:rStyle w:val="PageNumber"/>
      </w:rPr>
      <w:t xml:space="preserve"> -</w:t>
    </w:r>
  </w:p>
  <w:p w14:paraId="2FAD0324" w14:textId="77777777" w:rsidR="0064514C" w:rsidRDefault="00645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45E10" w14:textId="77777777" w:rsidR="004E68F7" w:rsidRDefault="004E68F7">
      <w:r>
        <w:separator/>
      </w:r>
    </w:p>
  </w:footnote>
  <w:footnote w:type="continuationSeparator" w:id="0">
    <w:p w14:paraId="1329D1D2" w14:textId="77777777" w:rsidR="004E68F7" w:rsidRDefault="004E6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97"/>
    <w:rsid w:val="00015B8F"/>
    <w:rsid w:val="000255F3"/>
    <w:rsid w:val="00034FEC"/>
    <w:rsid w:val="00073A02"/>
    <w:rsid w:val="00085BF5"/>
    <w:rsid w:val="000865E8"/>
    <w:rsid w:val="00095977"/>
    <w:rsid w:val="00095F65"/>
    <w:rsid w:val="000A6510"/>
    <w:rsid w:val="000B43CD"/>
    <w:rsid w:val="000C6CD4"/>
    <w:rsid w:val="000E3948"/>
    <w:rsid w:val="000E504B"/>
    <w:rsid w:val="000F3641"/>
    <w:rsid w:val="00114CF4"/>
    <w:rsid w:val="001250DC"/>
    <w:rsid w:val="00141D08"/>
    <w:rsid w:val="0016089B"/>
    <w:rsid w:val="00164F2D"/>
    <w:rsid w:val="00193A3A"/>
    <w:rsid w:val="001A6CB5"/>
    <w:rsid w:val="001A7220"/>
    <w:rsid w:val="001D4D25"/>
    <w:rsid w:val="001D61A7"/>
    <w:rsid w:val="001E47C5"/>
    <w:rsid w:val="001E64CB"/>
    <w:rsid w:val="001F2AE9"/>
    <w:rsid w:val="001F6E83"/>
    <w:rsid w:val="00210361"/>
    <w:rsid w:val="002111A9"/>
    <w:rsid w:val="002223DA"/>
    <w:rsid w:val="002405ED"/>
    <w:rsid w:val="00256F68"/>
    <w:rsid w:val="002803C3"/>
    <w:rsid w:val="00283E2B"/>
    <w:rsid w:val="002963BC"/>
    <w:rsid w:val="002A045A"/>
    <w:rsid w:val="002A4DB3"/>
    <w:rsid w:val="002C3469"/>
    <w:rsid w:val="002C48C6"/>
    <w:rsid w:val="002D2C9D"/>
    <w:rsid w:val="002E4E63"/>
    <w:rsid w:val="002E5C0C"/>
    <w:rsid w:val="002F4E08"/>
    <w:rsid w:val="002F5F2A"/>
    <w:rsid w:val="0034270E"/>
    <w:rsid w:val="00342C86"/>
    <w:rsid w:val="00344E2F"/>
    <w:rsid w:val="00381BE9"/>
    <w:rsid w:val="00393D6B"/>
    <w:rsid w:val="003B0DCD"/>
    <w:rsid w:val="003B5A61"/>
    <w:rsid w:val="003D1186"/>
    <w:rsid w:val="003D6BE4"/>
    <w:rsid w:val="003F1DED"/>
    <w:rsid w:val="003F76D1"/>
    <w:rsid w:val="004023B4"/>
    <w:rsid w:val="00403695"/>
    <w:rsid w:val="004119C9"/>
    <w:rsid w:val="004620DA"/>
    <w:rsid w:val="00465099"/>
    <w:rsid w:val="00467A98"/>
    <w:rsid w:val="004816AA"/>
    <w:rsid w:val="00492FBD"/>
    <w:rsid w:val="004A0DFF"/>
    <w:rsid w:val="004A7EB8"/>
    <w:rsid w:val="004C2EA0"/>
    <w:rsid w:val="004C35C1"/>
    <w:rsid w:val="004E0493"/>
    <w:rsid w:val="004E68F7"/>
    <w:rsid w:val="004F2076"/>
    <w:rsid w:val="004F4CCB"/>
    <w:rsid w:val="004F6E57"/>
    <w:rsid w:val="00501513"/>
    <w:rsid w:val="0051493C"/>
    <w:rsid w:val="005163F2"/>
    <w:rsid w:val="00542C46"/>
    <w:rsid w:val="0054528B"/>
    <w:rsid w:val="00553C6F"/>
    <w:rsid w:val="00570568"/>
    <w:rsid w:val="00580A5F"/>
    <w:rsid w:val="00581696"/>
    <w:rsid w:val="005B5E14"/>
    <w:rsid w:val="005C0A7D"/>
    <w:rsid w:val="005C2CC9"/>
    <w:rsid w:val="005E6765"/>
    <w:rsid w:val="005F2DF3"/>
    <w:rsid w:val="00613EAE"/>
    <w:rsid w:val="00616364"/>
    <w:rsid w:val="00616E77"/>
    <w:rsid w:val="00624397"/>
    <w:rsid w:val="00626815"/>
    <w:rsid w:val="0064514C"/>
    <w:rsid w:val="00651A46"/>
    <w:rsid w:val="006539E4"/>
    <w:rsid w:val="0065566C"/>
    <w:rsid w:val="006610B1"/>
    <w:rsid w:val="00664E9B"/>
    <w:rsid w:val="0069728F"/>
    <w:rsid w:val="00697C19"/>
    <w:rsid w:val="006A1EDA"/>
    <w:rsid w:val="006B6032"/>
    <w:rsid w:val="006C25F9"/>
    <w:rsid w:val="006E1134"/>
    <w:rsid w:val="00700181"/>
    <w:rsid w:val="00717B4A"/>
    <w:rsid w:val="00733119"/>
    <w:rsid w:val="007462D7"/>
    <w:rsid w:val="007507A3"/>
    <w:rsid w:val="00754118"/>
    <w:rsid w:val="00756B51"/>
    <w:rsid w:val="00757D1C"/>
    <w:rsid w:val="00762A41"/>
    <w:rsid w:val="00770AF7"/>
    <w:rsid w:val="00787E47"/>
    <w:rsid w:val="007A0E05"/>
    <w:rsid w:val="007D797B"/>
    <w:rsid w:val="007D7E07"/>
    <w:rsid w:val="007E0628"/>
    <w:rsid w:val="007E0C1F"/>
    <w:rsid w:val="007E5EC2"/>
    <w:rsid w:val="007E794D"/>
    <w:rsid w:val="008436EA"/>
    <w:rsid w:val="0084507F"/>
    <w:rsid w:val="00872B8D"/>
    <w:rsid w:val="008C436F"/>
    <w:rsid w:val="008D4165"/>
    <w:rsid w:val="008D6FEF"/>
    <w:rsid w:val="008E274A"/>
    <w:rsid w:val="008E2D2D"/>
    <w:rsid w:val="009045EE"/>
    <w:rsid w:val="00907311"/>
    <w:rsid w:val="00910411"/>
    <w:rsid w:val="00930ED2"/>
    <w:rsid w:val="009346AC"/>
    <w:rsid w:val="00941489"/>
    <w:rsid w:val="00950B16"/>
    <w:rsid w:val="00986B64"/>
    <w:rsid w:val="00990303"/>
    <w:rsid w:val="009D7E10"/>
    <w:rsid w:val="00A041D0"/>
    <w:rsid w:val="00A068F8"/>
    <w:rsid w:val="00A078C4"/>
    <w:rsid w:val="00A3035F"/>
    <w:rsid w:val="00A41540"/>
    <w:rsid w:val="00A45A90"/>
    <w:rsid w:val="00A5272D"/>
    <w:rsid w:val="00A57579"/>
    <w:rsid w:val="00A62E2C"/>
    <w:rsid w:val="00A70176"/>
    <w:rsid w:val="00A7071D"/>
    <w:rsid w:val="00A74354"/>
    <w:rsid w:val="00A77974"/>
    <w:rsid w:val="00A92D03"/>
    <w:rsid w:val="00A94EF9"/>
    <w:rsid w:val="00AA0002"/>
    <w:rsid w:val="00AC7F5F"/>
    <w:rsid w:val="00AD3093"/>
    <w:rsid w:val="00AD7CB3"/>
    <w:rsid w:val="00AD7D2D"/>
    <w:rsid w:val="00AE086C"/>
    <w:rsid w:val="00AE10FC"/>
    <w:rsid w:val="00B23FA1"/>
    <w:rsid w:val="00B44EDB"/>
    <w:rsid w:val="00B51B73"/>
    <w:rsid w:val="00B5589F"/>
    <w:rsid w:val="00B6479A"/>
    <w:rsid w:val="00B73541"/>
    <w:rsid w:val="00B87F34"/>
    <w:rsid w:val="00B93F0C"/>
    <w:rsid w:val="00BA1C10"/>
    <w:rsid w:val="00BB0A9A"/>
    <w:rsid w:val="00BB11D9"/>
    <w:rsid w:val="00BB5EF0"/>
    <w:rsid w:val="00BC374F"/>
    <w:rsid w:val="00BC7FAA"/>
    <w:rsid w:val="00BE5466"/>
    <w:rsid w:val="00C04249"/>
    <w:rsid w:val="00C0685F"/>
    <w:rsid w:val="00C400E5"/>
    <w:rsid w:val="00C471CA"/>
    <w:rsid w:val="00C93ECD"/>
    <w:rsid w:val="00CA2EC5"/>
    <w:rsid w:val="00CC03C3"/>
    <w:rsid w:val="00CC07CB"/>
    <w:rsid w:val="00CC5E3C"/>
    <w:rsid w:val="00CC6A5C"/>
    <w:rsid w:val="00CE6B9B"/>
    <w:rsid w:val="00CF02F2"/>
    <w:rsid w:val="00CF0B6D"/>
    <w:rsid w:val="00CF3491"/>
    <w:rsid w:val="00CF6ED3"/>
    <w:rsid w:val="00D007DE"/>
    <w:rsid w:val="00D0528E"/>
    <w:rsid w:val="00D74386"/>
    <w:rsid w:val="00D7581B"/>
    <w:rsid w:val="00D859B0"/>
    <w:rsid w:val="00DC0516"/>
    <w:rsid w:val="00DC6187"/>
    <w:rsid w:val="00DE44DC"/>
    <w:rsid w:val="00DF21FF"/>
    <w:rsid w:val="00E01FA4"/>
    <w:rsid w:val="00E0454B"/>
    <w:rsid w:val="00E13D67"/>
    <w:rsid w:val="00E14395"/>
    <w:rsid w:val="00E26024"/>
    <w:rsid w:val="00E34802"/>
    <w:rsid w:val="00E34E05"/>
    <w:rsid w:val="00E43CAA"/>
    <w:rsid w:val="00E57793"/>
    <w:rsid w:val="00E746B3"/>
    <w:rsid w:val="00E7785E"/>
    <w:rsid w:val="00E92503"/>
    <w:rsid w:val="00E92704"/>
    <w:rsid w:val="00E9678C"/>
    <w:rsid w:val="00EC1E9A"/>
    <w:rsid w:val="00EC7E9B"/>
    <w:rsid w:val="00ED77AF"/>
    <w:rsid w:val="00EF6A03"/>
    <w:rsid w:val="00F0230A"/>
    <w:rsid w:val="00F0779E"/>
    <w:rsid w:val="00F140BE"/>
    <w:rsid w:val="00F22947"/>
    <w:rsid w:val="00F30DDB"/>
    <w:rsid w:val="00F46FAA"/>
    <w:rsid w:val="00F6498D"/>
    <w:rsid w:val="00F75867"/>
    <w:rsid w:val="00FA1824"/>
    <w:rsid w:val="00FB5D58"/>
    <w:rsid w:val="00FE551B"/>
    <w:rsid w:val="00FE69B8"/>
    <w:rsid w:val="00FF367C"/>
    <w:rsid w:val="00FF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A2A6329"/>
  <w15:docId w15:val="{6D107EE4-B0E4-45C4-A3F4-5CC9E30A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BlockText">
    <w:name w:val="Block Text"/>
    <w:basedOn w:val="Normal"/>
    <w:pPr>
      <w:widowControl w:val="0"/>
      <w:spacing w:line="450" w:lineRule="atLeast"/>
      <w:ind w:left="1440" w:right="144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4C35C1"/>
    <w:rPr>
      <w:rFonts w:ascii="Tahoma" w:hAnsi="Tahoma" w:cs="Tahoma"/>
      <w:sz w:val="16"/>
      <w:szCs w:val="16"/>
    </w:rPr>
  </w:style>
  <w:style w:type="paragraph" w:styleId="Revision">
    <w:name w:val="Revision"/>
    <w:hidden/>
    <w:uiPriority w:val="99"/>
    <w:semiHidden/>
    <w:rsid w:val="00C400E5"/>
    <w:rPr>
      <w:rFonts w:ascii="Courier New" w:hAnsi="Courier New"/>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C93CD-FA87-44DE-9C9F-E600457A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3947</Characters>
  <Application>Microsoft Office Word</Application>
  <DocSecurity>0</DocSecurity>
  <Lines>82</Lines>
  <Paragraphs>16</Paragraphs>
  <ScaleCrop>false</ScaleCrop>
  <HeadingPairs>
    <vt:vector size="2" baseType="variant">
      <vt:variant>
        <vt:lpstr>Title</vt:lpstr>
      </vt:variant>
      <vt:variant>
        <vt:i4>1</vt:i4>
      </vt:variant>
    </vt:vector>
  </HeadingPairs>
  <TitlesOfParts>
    <vt:vector size="1" baseType="lpstr">
      <vt:lpstr>Introduced by the Council Member _________________:</vt:lpstr>
    </vt:vector>
  </TitlesOfParts>
  <Company>City of Jacksonville</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Introduced by the Council Member _________________:</dc:title>
  <dc:creator>DianneS</dc:creator>
  <cp:lastModifiedBy>Denson, Jessica - CCSS</cp:lastModifiedBy>
  <cp:revision>3</cp:revision>
  <cp:lastPrinted>2025-06-18T18:50:00Z</cp:lastPrinted>
  <dcterms:created xsi:type="dcterms:W3CDTF">2025-06-18T18:52:00Z</dcterms:created>
  <dcterms:modified xsi:type="dcterms:W3CDTF">2025-06-18T19:33:00Z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b8c4ffb0-f79e-45c6-ab9a-6ccfbb4ceb4c</vt:lpwstr>
  </property>
</Properties>
</file>